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0B" w:rsidRDefault="001C490B" w:rsidP="001C490B">
      <w:pPr>
        <w:jc w:val="center"/>
        <w:rPr>
          <w:b/>
          <w:sz w:val="24"/>
          <w:szCs w:val="24"/>
        </w:rPr>
      </w:pPr>
      <w:r w:rsidRPr="001C490B">
        <w:rPr>
          <w:b/>
          <w:sz w:val="24"/>
          <w:szCs w:val="24"/>
        </w:rPr>
        <w:t>Informacja</w:t>
      </w:r>
    </w:p>
    <w:p w:rsidR="001C490B" w:rsidRDefault="001C490B" w:rsidP="001C490B">
      <w:pPr>
        <w:jc w:val="center"/>
        <w:rPr>
          <w:b/>
          <w:sz w:val="24"/>
          <w:szCs w:val="24"/>
        </w:rPr>
      </w:pPr>
      <w:r w:rsidRPr="001C490B">
        <w:rPr>
          <w:b/>
          <w:sz w:val="24"/>
          <w:szCs w:val="24"/>
        </w:rPr>
        <w:t>dotycząca formularza ofertowego nr ZST.K.271/1/2017</w:t>
      </w:r>
      <w:r w:rsidR="00435248">
        <w:rPr>
          <w:b/>
          <w:sz w:val="24"/>
          <w:szCs w:val="24"/>
        </w:rPr>
        <w:t xml:space="preserve"> z dnia 25 lipca 2017r.</w:t>
      </w:r>
    </w:p>
    <w:p w:rsidR="001C490B" w:rsidRDefault="001C490B" w:rsidP="001C490B">
      <w:pPr>
        <w:jc w:val="center"/>
        <w:rPr>
          <w:b/>
          <w:sz w:val="24"/>
          <w:szCs w:val="24"/>
        </w:rPr>
      </w:pPr>
      <w:r w:rsidRPr="001C490B">
        <w:rPr>
          <w:b/>
          <w:sz w:val="24"/>
          <w:szCs w:val="24"/>
        </w:rPr>
        <w:t>na „Zakup książek do biblioteki szkolnej w ramach Narodowego Programu Rozwoju Czytelnictwa zgodnie z wykazem załączonym do formularza – zał. 1.1.”</w:t>
      </w:r>
    </w:p>
    <w:p w:rsidR="00435248" w:rsidRDefault="00435248" w:rsidP="004352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wyniku przeprowadzonego postępowania o udzielenie zamówienia publicznego nie wybrano wykonawcy z powodu niespełnienia kryteriów zamówienia. </w:t>
      </w:r>
    </w:p>
    <w:p w:rsidR="00435248" w:rsidRDefault="00435248" w:rsidP="001C490B">
      <w:pPr>
        <w:jc w:val="center"/>
        <w:rPr>
          <w:b/>
          <w:sz w:val="24"/>
          <w:szCs w:val="24"/>
        </w:rPr>
      </w:pPr>
    </w:p>
    <w:p w:rsidR="001C490B" w:rsidRPr="001C490B" w:rsidRDefault="001C490B" w:rsidP="001C490B">
      <w:pPr>
        <w:jc w:val="center"/>
        <w:rPr>
          <w:b/>
          <w:sz w:val="24"/>
          <w:szCs w:val="24"/>
        </w:rPr>
      </w:pPr>
    </w:p>
    <w:p w:rsidR="001C490B" w:rsidRPr="001C490B" w:rsidRDefault="001C490B" w:rsidP="001C490B">
      <w:pPr>
        <w:jc w:val="both"/>
        <w:rPr>
          <w:b/>
          <w:sz w:val="24"/>
          <w:szCs w:val="24"/>
        </w:rPr>
      </w:pPr>
    </w:p>
    <w:p w:rsidR="001C490B" w:rsidRPr="001C490B" w:rsidRDefault="001C490B" w:rsidP="001C490B">
      <w:pPr>
        <w:spacing w:after="0"/>
        <w:rPr>
          <w:sz w:val="24"/>
          <w:szCs w:val="24"/>
        </w:rPr>
      </w:pPr>
    </w:p>
    <w:p w:rsidR="00000000" w:rsidRPr="001C490B" w:rsidRDefault="00435248">
      <w:pPr>
        <w:rPr>
          <w:sz w:val="24"/>
          <w:szCs w:val="24"/>
        </w:rPr>
      </w:pPr>
    </w:p>
    <w:sectPr w:rsidR="00000000" w:rsidRPr="001C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1C490B"/>
    <w:rsid w:val="001C490B"/>
    <w:rsid w:val="0043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Kossak</dc:creator>
  <cp:lastModifiedBy>Bartosz Kossak</cp:lastModifiedBy>
  <cp:revision>3</cp:revision>
  <dcterms:created xsi:type="dcterms:W3CDTF">2017-08-03T09:18:00Z</dcterms:created>
  <dcterms:modified xsi:type="dcterms:W3CDTF">2017-08-03T09:19:00Z</dcterms:modified>
</cp:coreProperties>
</file>